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+359889531053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ivailo8311@abv.bg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Svetlozara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