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Aneta Jezierska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+48885372595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Emma Grigorian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01.10.2016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