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Nieves Miranda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09/01/1993</w:t>
      </w:r>
      <w:r>
        <w:rPr>
          <w:color w:val="222222"/>
        </w:rPr>
        <w:br/>
        <w:t>NIE/TIE/Pasaporte:</w:t>
      </w:r>
      <w:r w:rsidR="002F3FBD">
        <w:rPr>
          <w:color w:val="222222"/>
          <w:lang w:val="bg-BG"/>
        </w:rPr>
        <w:t xml:space="preserve"> </w:t>
      </w:r>
      <w:r w:rsidRPr="002F3FBD" w:rsidR="002F3FBD">
        <w:rPr>
          <w:color w:val="222222"/>
          <w:lang w:val="bg-BG"/>
        </w:rPr>
        <w:t>48697506c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+34649020116</w:t>
      </w:r>
      <w:r>
        <w:rPr>
          <w:color w:val="222222"/>
        </w:rPr>
        <w:br/>
        <w:t>Correo electrónico:</w:t>
      </w:r>
      <w:r w:rsidR="002F3FBD">
        <w:rPr>
          <w:color w:val="222222"/>
          <w:lang w:val="bg-BG"/>
        </w:rPr>
        <w:t xml:space="preserve"> </w:t>
      </w:r>
      <w:r w:rsidRPr="002F3FBD" w:rsidR="002F3FBD">
        <w:rPr>
          <w:color w:val="222222"/>
          <w:lang w:val="bg-BG"/>
        </w:rPr>
        <w:t>b.i.s.o.u@hotmail.com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Antonia Miranda</w:t>
      </w:r>
      <w:r>
        <w:rPr>
          <w:color w:val="222222"/>
        </w:rPr>
        <w:br/>
        <w:t>Teléfono de contacto de emergencia:</w:t>
      </w:r>
      <w:r w:rsidR="002F3FBD">
        <w:rPr>
          <w:color w:val="222222"/>
          <w:lang w:val="bg-BG"/>
        </w:rPr>
        <w:t xml:space="preserve"> </w:t>
      </w:r>
      <w:r w:rsidRPr="002F3FBD" w:rsidR="002F3FBD">
        <w:rPr>
          <w:color w:val="222222"/>
          <w:lang w:val="bg-BG"/>
        </w:rPr>
        <w:t>+34669194260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