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Neiman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+359579790646764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mnmhmh@gmail.com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