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Aliaksei Murzintsau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+48452042760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