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Robu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bodovio11@yahoo.com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+4553773663 ,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Robu</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