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bishop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+4407504000726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bishopwaste@gmail.com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