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Panos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Moungos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17.2.2003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+306945357741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panos.mouggos@gmail.com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