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Maria Adlam</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Constance Bishop</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