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Edelon</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+35677478690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edelon.com2001@gmail.com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