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Louis</w:t>
      </w:r>
      <w:r w:rsidR="00405CC1">
        <w:t xml:space="preserve"> </w:t>
      </w:r>
      <w:r w:rsidRPr="00405CC1" w:rsidR="00405CC1">
        <w:t>Grobler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7803075105080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2025/12/30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Luan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2024/03/26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Luane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2024/03/26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Skye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2013/04/02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