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Izdebski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+48791084667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22.08.1974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Szymon Izdebski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