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Victoria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Cassop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26/07/2001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+4407464254741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Marybank House,  Blairs  Aberdeen, UK Ab12 5yq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Ab12 5yq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Victoria.cassop@hotmail.co.uk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Anna Cassop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+4407780462039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26/12/2025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