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Marleen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Heskes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15/3/1979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+34690984160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mheskes@yahoo.co.uk</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Marleen Heskes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