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Zalewska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+48664124217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zalewska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Szczepan zalewski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Gaja Sasin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Julia Zielińska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