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Dziaduch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+48517462015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Jędrzej Dziaduch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Adam Dziaduch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Cezary Wika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Artur Kieruj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Szymon Maciejewski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06.08.2014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