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Chojnacki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dmg.chojnacki@gmail.com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+48880845878 ,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