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DESPINA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MORETI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25.1.1999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+306980750212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debbiemor52@yahoo.gr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