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Rytis    Didvalis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2010-07-07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Aurelija Didvalienė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