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Bhekanani</w:t>
      </w:r>
      <w:r w:rsidR="00405CC1">
        <w:t xml:space="preserve"> </w:t>
      </w:r>
      <w:r w:rsidRPr="00405CC1" w:rsidR="00405CC1">
        <w:t>Mtetwa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8409225586085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Lusanee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2015/02/23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