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Vilnė    Būtėnaitė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2014-09-23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Andrius Būtėnas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