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Senna</w:t>
      </w:r>
      <w:r w:rsidR="00594BA5">
        <w:rPr>
          <w:sz w:val="20"/>
          <w:szCs w:val="20"/>
          <w:lang w:val="bg-BG"/>
        </w:rPr>
        <w:t xml:space="preserve"> </w:t>
      </w:r>
      <w:r w:rsidRPr="001D0D09">
        <w:rPr>
          <w:sz w:val="20"/>
          <w:szCs w:val="20"/>
        </w:rPr>
        <w:t>Gonçalves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+4407350150734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sennagoncalves@gmail.com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