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severiano</w:t>
      </w:r>
      <w:r w:rsidR="00405CC1">
        <w:t xml:space="preserve"> </w:t>
      </w:r>
      <w:r w:rsidRPr="00405CC1" w:rsidR="00405CC1">
        <w:t>dirks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9202285142082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Caled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