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Alen</w:t>
      </w:r>
      <w:r w:rsidR="00594BA5">
        <w:rPr>
          <w:sz w:val="20"/>
          <w:szCs w:val="20"/>
          <w:lang w:val="bg-BG"/>
        </w:rPr>
        <w:t xml:space="preserve"> </w:t>
      </w:r>
      <w:r w:rsidRPr="001D0D09">
        <w:rPr>
          <w:sz w:val="20"/>
          <w:szCs w:val="20"/>
        </w:rPr>
        <w:t>Hristov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+32478154868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ah11@abv.bg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