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Karyna Hirychava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+48787137572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