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Cristina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López Vila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39405883Y</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7/2/1999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Súria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+34677264699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clopezvila@hotmail.com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Cristina López Vila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