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Álvaro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Arroyo Riolobos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76136100M</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25/08/1999</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+34644012313</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alvaroarroyoriolobos@gmail.com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17/12/2025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17/12/2025</w:t>
      </w:r>
      <w:r w:rsidR="00C302CD">
        <w:rPr>
          <w:sz w:val="22"/>
          <w:szCs w:val="22"/>
          <w:lang w:val="bg-BG"/>
        </w:rPr>
        <w:t xml:space="preserve">                        </w:t>
      </w:r>
      <w:r w:rsidR="00513D8D">
        <w:rPr>
          <w:sz w:val="22"/>
          <w:szCs w:val="22"/>
        </w:rPr>
        <w:t xml:space="preserve">                        </w:t>
      </w:r>
      <w:r w:rsidR="00213D63">
        <w:rPr>
          <w:sz w:val="22"/>
          <w:szCs w:val="22"/>
          <w:lang w:val="en-US"/>
        </w:rPr>
        <w:t xml:space="preserve">Álvaro Arroyo Riolobos </w:t>
      </w:r>
      <w:r w:rsidR="00213D63">
        <w:rPr>
          <w:sz w:val="22"/>
          <w:szCs w:val="22"/>
          <w:lang w:val="en-US"/>
        </w:rPr>
        <w:br/>
        <w:t xml:space="preserve">                                                                                   </w:t>
      </w:r>
      <w:r w:rsidRPr="002F4A70" w:rsidR="002F4A70">
        <w:rPr>
          <w:sz w:val="22"/>
          <w:szCs w:val="22"/>
          <w:lang w:val="en-US"/>
        </w:rPr>
        <w:t>76136100M</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