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Steve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Schreiber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stevemichasch@gmail.com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+491791124294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08/12/2001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LCVJFP46K</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Breite Straße 76, Bad Dürrenberg, Deutschland The Three Corners Rihana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 Franke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+491635455932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