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Jagiełło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+48530006911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06.09.1985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Maksymilian Jagiełło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