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Egidio</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Lunati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3.4.2004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+393921926993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egidiofrancescolunati@gmail.com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