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Berta Perarnau Bedós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