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Omurtag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Darakchie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kj1@kj-auto.com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+359878101175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29.11.1971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