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Andrijana</w:t>
      </w:r>
      <w:r w:rsidR="00594BA5">
        <w:rPr>
          <w:sz w:val="20"/>
          <w:szCs w:val="20"/>
          <w:lang w:val="bg-BG"/>
        </w:rPr>
        <w:t xml:space="preserve"> </w:t>
      </w:r>
      <w:r w:rsidRPr="001D0D09">
        <w:rPr>
          <w:sz w:val="20"/>
          <w:szCs w:val="20"/>
        </w:rPr>
        <w:t>Despodov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+359071297204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andrijana21d@gmail.com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