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Шляпа</w:t>
      </w:r>
      <w:r w:rsidR="00594BA5">
        <w:rPr>
          <w:sz w:val="20"/>
          <w:szCs w:val="20"/>
          <w:lang w:val="bg-BG"/>
        </w:rPr>
        <w:t xml:space="preserve"> </w:t>
      </w:r>
      <w:r w:rsidRPr="001D0D09">
        <w:rPr>
          <w:sz w:val="20"/>
          <w:szCs w:val="20"/>
        </w:rPr>
        <w:t>Мопси</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+35907369452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lyuda.samborskaya04@gmail.com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