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Dimitar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Ruschev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28.1.2004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+359895292890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rosecheesecake13@abb.bg</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22.12.2025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