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Kejna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patrykej111@gmail.com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+48573155002 ,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