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Nuria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Muela Ormad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37386825A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8/7/1976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+34679337788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nuriamuelao@hotmail.com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28/12/2025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28/12/2025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Nuria Muela Ormad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