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Beatrice</w:t>
      </w:r>
      <w:r w:rsidR="00405CC1">
        <w:t xml:space="preserve"> </w:t>
      </w:r>
      <w:r w:rsidRPr="00405CC1" w:rsidR="00405CC1">
        <w:t>Gerber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8705150055081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Philip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Louis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