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David</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Driscoll</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935 Ashland Avenue River Forest, IL, USA 60305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davidbdriscoll@gmail.com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+17732066789</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Gwendolyn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10/24/2012</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12/15/2025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