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aniuluk26@gmail.com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+48664701658 ,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Łuczak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Łuczak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06.04.2015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Lena Łakoma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01.06.2015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