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Цветко  Цветков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24.4.1989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+359886343803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tsvetkogtsvetkov@gmail.com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