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Fabrizio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Gonzales Porras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Y8051536D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29/12/2004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+34641830686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fabriziogonzales29@gmail.com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02/03/2026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02/03/2026</w:t>
      </w:r>
      <w:r w:rsidR="00C302CD">
        <w:rPr>
          <w:sz w:val="22"/>
          <w:szCs w:val="22"/>
          <w:lang w:val="bg-BG"/>
        </w:rPr>
        <w:t xml:space="preserve">                        </w:t>
      </w:r>
      <w:r w:rsidR="00513D8D">
        <w:rPr>
          <w:sz w:val="22"/>
          <w:szCs w:val="22"/>
        </w:rPr>
        <w:t xml:space="preserve">                        </w:t>
      </w:r>
      <w:r w:rsidR="00213D63">
        <w:rPr>
          <w:sz w:val="22"/>
          <w:szCs w:val="22"/>
          <w:lang w:val="en-US"/>
        </w:rPr>
        <w:t xml:space="preserve">Fabrizio Gonzales Porras </w:t>
      </w:r>
      <w:r w:rsidR="00213D63">
        <w:rPr>
          <w:sz w:val="22"/>
          <w:szCs w:val="22"/>
          <w:lang w:val="en-US"/>
        </w:rPr>
        <w:br/>
        <w:t xml:space="preserve">                                                                                   </w:t>
      </w:r>
      <w:r w:rsidRPr="002F4A70" w:rsidR="002F4A70">
        <w:rPr>
          <w:sz w:val="22"/>
          <w:szCs w:val="22"/>
          <w:lang w:val="en-US"/>
        </w:rPr>
        <w:t>Y8051536D</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