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Stachulec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whokasch@ymail.com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+48607819539 ,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