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Núria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Jorba Bonastre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39508454C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23/7/2003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+34648092680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nuriajorba7@gmail.com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Núria Jorba Bonastre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