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Jorge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Lopes da Silva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45182230H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+34638814243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puchylopes@gmail.com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Jorge Lopes da Silva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