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LeeAnn</w:t>
      </w:r>
      <w:r w:rsidR="00405CC1">
        <w:t xml:space="preserve"> </w:t>
      </w:r>
      <w:r w:rsidRPr="00405CC1" w:rsidR="00405CC1">
        <w:t>Joemat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8206080248086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Maleah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