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iris</w:t>
      </w:r>
      <w:r w:rsidR="00594BA5">
        <w:rPr>
          <w:sz w:val="20"/>
          <w:szCs w:val="20"/>
          <w:lang w:val="bg-BG"/>
        </w:rPr>
        <w:t xml:space="preserve"> </w:t>
      </w:r>
      <w:r w:rsidRPr="001D0D09">
        <w:rPr>
          <w:sz w:val="20"/>
          <w:szCs w:val="20"/>
        </w:rPr>
        <w:t>bruni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+393495185241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iris.bruni14@gmail.com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