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tizen</w:t>
      </w:r>
      <w:r w:rsidR="00594BA5">
        <w:rPr>
          <w:sz w:val="20"/>
          <w:szCs w:val="20"/>
          <w:lang w:val="bg-BG"/>
        </w:rPr>
        <w:t xml:space="preserve"> </w:t>
      </w:r>
      <w:r w:rsidRPr="001D0D09">
        <w:rPr>
          <w:sz w:val="20"/>
          <w:szCs w:val="20"/>
        </w:rPr>
        <w:t>fevzi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+444883943872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tizen92@hotmail.com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