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Patricia</w:t>
      </w:r>
      <w:r>
        <w:rPr>
          <w:u w:val="single"/>
        </w:rPr>
        <w:t xml:space="preserve"> </w:t>
      </w:r>
      <w:r w:rsidRPr="009E5F62">
        <w:rPr>
          <w:u w:val="single"/>
        </w:rPr>
        <w:t>Refojos Guardado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78733045C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Xián Soliño Refojos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09/05/2013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Patricia Refojos Guardado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