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+48695029550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21.08.1990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Lila Krakowiak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Kaja Krakowisk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